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5D" w:rsidRDefault="00E76C96" w:rsidP="00B06D69">
      <w:pPr>
        <w:spacing w:after="0" w:line="240" w:lineRule="auto"/>
        <w:ind w:firstLine="709"/>
        <w:rPr>
          <w:b/>
          <w:sz w:val="44"/>
          <w:szCs w:val="44"/>
        </w:rPr>
      </w:pPr>
      <w:r>
        <w:rPr>
          <w:i/>
          <w:noProof/>
          <w:sz w:val="36"/>
          <w:szCs w:val="36"/>
          <w:lang w:eastAsia="ru-RU"/>
        </w:rPr>
        <w:pict w14:anchorId="77BBD42D">
          <v:shape id="_x0000_s1046" type="#_x0000_t75" style="position:absolute;left:0;text-align:left;margin-left:391.5pt;margin-top:33pt;width:123.65pt;height:175.75pt;z-index:6;mso-position-horizontal-relative:margin;mso-position-vertical-relative:margin">
            <v:imagedata r:id="rId8" o:title="" cropleft="2124f" cropright="2169f"/>
            <w10:wrap type="square" anchorx="margin" anchory="margin"/>
          </v:shape>
        </w:pict>
      </w:r>
      <w:r w:rsidR="00B27755">
        <w:rPr>
          <w:b/>
          <w:sz w:val="44"/>
          <w:szCs w:val="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42.75pt;height:70.5pt" fillcolor="#99f" strokecolor="#365f91">
            <v:fill color2="#099" focus="100%" type="gradient"/>
            <v:shadow on="t" color="silver" opacity="52429f" offset="3pt,3pt"/>
            <v:textpath style="font-family:&quot;Times New Roman&quot;;font-size:32pt;v-text-kern:t" trim="t" fitpath="t" xscale="f" string="Равновесие"/>
          </v:shape>
        </w:pict>
      </w:r>
    </w:p>
    <w:p w:rsidR="008564E7" w:rsidRDefault="008564E7" w:rsidP="00DB6E5F">
      <w:pPr>
        <w:spacing w:after="0" w:line="240" w:lineRule="auto"/>
        <w:ind w:firstLine="709"/>
        <w:jc w:val="center"/>
        <w:rPr>
          <w:b/>
          <w:sz w:val="20"/>
          <w:szCs w:val="20"/>
        </w:rPr>
      </w:pPr>
    </w:p>
    <w:p w:rsidR="00B06D69" w:rsidRPr="008564E7" w:rsidRDefault="00B06D69" w:rsidP="00DB6E5F">
      <w:pPr>
        <w:spacing w:after="0" w:line="240" w:lineRule="auto"/>
        <w:ind w:firstLine="709"/>
        <w:jc w:val="center"/>
        <w:rPr>
          <w:b/>
          <w:sz w:val="20"/>
          <w:szCs w:val="20"/>
        </w:rPr>
      </w:pPr>
    </w:p>
    <w:p w:rsidR="008564E7" w:rsidRDefault="00B4675D" w:rsidP="00E76C96">
      <w:pPr>
        <w:spacing w:after="0"/>
        <w:jc w:val="both"/>
        <w:rPr>
          <w:i/>
          <w:sz w:val="36"/>
          <w:szCs w:val="36"/>
        </w:rPr>
      </w:pPr>
      <w:r w:rsidRPr="008564E7">
        <w:rPr>
          <w:i/>
          <w:sz w:val="36"/>
          <w:szCs w:val="36"/>
        </w:rPr>
        <w:t>Чтобы удержать равновесие, нужны две вещи: нормально развитый вестибулярный аппарат и постоянная тренировка способности координировать движения. Детям приходится осваивать множество промежуточных действий на пути от самого трудного первого шага до почти акробатических игр первоклашек. Рассмотрим поэтапно, как это происходит.</w:t>
      </w:r>
    </w:p>
    <w:p w:rsidR="00B06D69" w:rsidRPr="00B06D69" w:rsidRDefault="00B06D69" w:rsidP="00CA3589">
      <w:pPr>
        <w:spacing w:after="0"/>
        <w:ind w:firstLine="709"/>
        <w:jc w:val="both"/>
        <w:rPr>
          <w:i/>
          <w:sz w:val="16"/>
          <w:szCs w:val="16"/>
        </w:rPr>
      </w:pPr>
    </w:p>
    <w:p w:rsidR="00B4675D" w:rsidRPr="008564E7" w:rsidRDefault="00B4675D" w:rsidP="00E76C96">
      <w:pPr>
        <w:spacing w:after="0"/>
        <w:ind w:firstLine="709"/>
        <w:jc w:val="both"/>
        <w:rPr>
          <w:b/>
          <w:sz w:val="36"/>
          <w:szCs w:val="36"/>
        </w:rPr>
      </w:pPr>
      <w:r w:rsidRPr="008564E7">
        <w:rPr>
          <w:b/>
          <w:sz w:val="36"/>
          <w:szCs w:val="36"/>
        </w:rPr>
        <w:t> Что умеют младенцы?</w:t>
      </w:r>
    </w:p>
    <w:p w:rsidR="00B4675D" w:rsidRPr="008564E7" w:rsidRDefault="00B4675D" w:rsidP="00E76C96">
      <w:pPr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 w:rsidRPr="008564E7">
        <w:rPr>
          <w:sz w:val="36"/>
          <w:szCs w:val="36"/>
        </w:rPr>
        <w:t>Если потянуть ребенка за руки, переводя из лежачего в сидячее положение, его головка уже не запрокидывается.</w:t>
      </w:r>
    </w:p>
    <w:p w:rsidR="00B4675D" w:rsidRPr="008564E7" w:rsidRDefault="00B4675D" w:rsidP="00E76C96">
      <w:pPr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 w:rsidRPr="008564E7">
        <w:rPr>
          <w:sz w:val="36"/>
          <w:szCs w:val="36"/>
        </w:rPr>
        <w:t>Если держать ребенка под мышки и наклонить из сидячего положения набок, то линия глаз останется горизонтальной – головка не падает набок.</w:t>
      </w:r>
    </w:p>
    <w:p w:rsidR="00B4675D" w:rsidRPr="008564E7" w:rsidRDefault="00B4675D" w:rsidP="00E76C96">
      <w:pPr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 w:rsidRPr="008564E7">
        <w:rPr>
          <w:sz w:val="36"/>
          <w:szCs w:val="36"/>
        </w:rPr>
        <w:t>В этом возрасте ребенок хорошо сидит. Он больше не опрокидывается – разве что, когда очень устанет.</w:t>
      </w:r>
    </w:p>
    <w:p w:rsidR="00B4675D" w:rsidRPr="008564E7" w:rsidRDefault="00B4675D" w:rsidP="00E76C96">
      <w:pPr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 w:rsidRPr="008564E7">
        <w:rPr>
          <w:sz w:val="36"/>
          <w:szCs w:val="36"/>
        </w:rPr>
        <w:t>Дети садятся самостоятельно. И уже могут выпрямлять ножки.</w:t>
      </w:r>
    </w:p>
    <w:p w:rsidR="00274FAE" w:rsidRDefault="00E76C96" w:rsidP="00E76C96">
      <w:pPr>
        <w:numPr>
          <w:ilvl w:val="0"/>
          <w:numId w:val="2"/>
        </w:numPr>
        <w:spacing w:after="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Рисунок 1" o:spid="_x0000_s1051" type="#_x0000_t75" alt="http://mamochki-detishki.ru/wp-content/uploads/2011/02/123.jpg" style="position:absolute;left:0;text-align:left;margin-left:402pt;margin-top:612.3pt;width:117.1pt;height:146.55pt;z-index:7;visibility:visible;mso-position-horizontal-relative:margin;mso-position-vertical-relative:margin;mso-width-relative:page;mso-height-relative:page">
            <v:imagedata r:id="rId9" o:title=""/>
            <w10:wrap type="square" anchorx="margin" anchory="margin"/>
          </v:shape>
        </w:pict>
      </w:r>
      <w:r w:rsidR="00B4675D" w:rsidRPr="008564E7">
        <w:rPr>
          <w:sz w:val="36"/>
          <w:szCs w:val="36"/>
        </w:rPr>
        <w:t>Ребенок самостоя</w:t>
      </w:r>
      <w:r w:rsidR="00B06D69">
        <w:rPr>
          <w:sz w:val="36"/>
          <w:szCs w:val="36"/>
        </w:rPr>
        <w:t xml:space="preserve">тельно встает, правда, пока что </w:t>
      </w:r>
      <w:r w:rsidR="00B4675D" w:rsidRPr="008564E7">
        <w:rPr>
          <w:sz w:val="36"/>
          <w:szCs w:val="36"/>
        </w:rPr>
        <w:t>держась за что-либо. Этого ему достаточно, он уже не нуждается в том, чтобы его подтягивали.</w:t>
      </w:r>
      <w:r w:rsidR="00274FAE" w:rsidRPr="008564E7">
        <w:rPr>
          <w:noProof/>
          <w:sz w:val="36"/>
          <w:szCs w:val="36"/>
          <w:lang w:eastAsia="ru-RU"/>
        </w:rPr>
        <w:t xml:space="preserve"> </w:t>
      </w:r>
    </w:p>
    <w:p w:rsidR="00E76C96" w:rsidRDefault="00E76C96" w:rsidP="00E76C96">
      <w:pPr>
        <w:spacing w:after="0"/>
        <w:jc w:val="both"/>
        <w:rPr>
          <w:noProof/>
          <w:sz w:val="36"/>
          <w:szCs w:val="36"/>
          <w:lang w:eastAsia="ru-RU"/>
        </w:rPr>
      </w:pPr>
    </w:p>
    <w:p w:rsidR="00B4675D" w:rsidRPr="008564E7" w:rsidRDefault="00B4675D" w:rsidP="00E76C96">
      <w:pPr>
        <w:spacing w:after="0"/>
        <w:ind w:firstLine="360"/>
        <w:jc w:val="both"/>
        <w:rPr>
          <w:sz w:val="36"/>
          <w:szCs w:val="36"/>
        </w:rPr>
      </w:pPr>
      <w:r w:rsidRPr="008564E7">
        <w:rPr>
          <w:b/>
          <w:sz w:val="36"/>
          <w:szCs w:val="36"/>
        </w:rPr>
        <w:t>13-16 месяцев.</w:t>
      </w:r>
      <w:r w:rsidRPr="008564E7">
        <w:rPr>
          <w:sz w:val="36"/>
          <w:szCs w:val="36"/>
        </w:rPr>
        <w:t xml:space="preserve"> На этот период приходится выработка способности ходить действительно свободно — не цепляясь за руку взрослого, стены </w:t>
      </w:r>
      <w:r w:rsidRPr="008564E7">
        <w:rPr>
          <w:sz w:val="36"/>
          <w:szCs w:val="36"/>
        </w:rPr>
        <w:lastRenderedPageBreak/>
        <w:t>и мебель. Обычно ручки ребенка при этом разведены в стороны — для балансировки. Теперь малыш может сам побежать за катящимся мячиком.</w:t>
      </w:r>
    </w:p>
    <w:p w:rsidR="00B4675D" w:rsidRPr="008564E7" w:rsidRDefault="00B4675D" w:rsidP="008564E7">
      <w:pPr>
        <w:spacing w:after="0"/>
        <w:ind w:firstLine="709"/>
        <w:jc w:val="both"/>
        <w:rPr>
          <w:sz w:val="36"/>
          <w:szCs w:val="36"/>
        </w:rPr>
      </w:pPr>
      <w:r w:rsidRPr="008564E7">
        <w:rPr>
          <w:b/>
          <w:sz w:val="36"/>
          <w:szCs w:val="36"/>
        </w:rPr>
        <w:t>16-18 месяцев.</w:t>
      </w:r>
      <w:r w:rsidRPr="008564E7">
        <w:rPr>
          <w:sz w:val="36"/>
          <w:szCs w:val="36"/>
        </w:rPr>
        <w:t> В этот период происходит еще один скачок в развитии: дети учатся пятиться. Вы можете проверить эту способность ребенка, намеренно (но очень осторожно!) испугав его: к примеру, сделайте рукой короткое хватательное движение перед его лицом. Раньше он продолжал бы спокойно стоять или, отшатнувшись, упал бы на попку, теперь же сделает шаг назад.</w:t>
      </w:r>
    </w:p>
    <w:p w:rsidR="00B4675D" w:rsidRPr="008564E7" w:rsidRDefault="00B4675D" w:rsidP="008564E7">
      <w:pPr>
        <w:spacing w:after="0"/>
        <w:ind w:firstLine="709"/>
        <w:jc w:val="both"/>
        <w:rPr>
          <w:sz w:val="36"/>
          <w:szCs w:val="36"/>
        </w:rPr>
      </w:pPr>
      <w:r w:rsidRPr="008564E7">
        <w:rPr>
          <w:b/>
          <w:sz w:val="36"/>
          <w:szCs w:val="36"/>
        </w:rPr>
        <w:t>19-21 месяц.</w:t>
      </w:r>
      <w:r w:rsidRPr="008564E7">
        <w:rPr>
          <w:sz w:val="36"/>
          <w:szCs w:val="36"/>
        </w:rPr>
        <w:t> Внимание: пришла опасная пора! В этом возрасте маленькие искатели приключений очень любят влезать на стулья и выпрямляться во весь рост, становясь сразу «большими». С одной стороны это, конечно, достижение, вызывающее восхищение родителей, с другой — серьезный риск. Советуем теперь держать окна закрытыми (лучше надежно запертыми). И еще: не оставляйте на столах или открытых полках ничего такого, что могло бы соблазнить ребенка залезть туда, чтобы достать приглянувшуюся вещь.</w:t>
      </w:r>
    </w:p>
    <w:p w:rsidR="00E87DB7" w:rsidRDefault="00B27755" w:rsidP="00E87DB7">
      <w:pPr>
        <w:spacing w:after="0"/>
        <w:jc w:val="both"/>
        <w:rPr>
          <w:sz w:val="36"/>
          <w:szCs w:val="36"/>
        </w:rPr>
      </w:pPr>
      <w:r>
        <w:rPr>
          <w:noProof/>
        </w:rPr>
        <w:pict>
          <v:shape id="_x0000_s1038" type="#_x0000_t75" alt="Описание: Профессиональное фото ребёнка / Мальчик с машинкой играет на отдыхе семейного клуба." style="position:absolute;left:0;text-align:left;margin-left:-1.35pt;margin-top:3.65pt;width:153.05pt;height:153.05pt;z-index:5;visibility:visible;mso-wrap-style:square;mso-position-horizontal-relative:text;mso-position-vertical-relative:text;mso-width-relative:page;mso-height-relative:page">
            <v:imagedata r:id="rId10" o:title=" Мальчик с машинкой играет на отдыхе семейного клуба"/>
            <w10:wrap type="square"/>
          </v:shape>
        </w:pict>
      </w:r>
      <w:r w:rsidR="00B4675D" w:rsidRPr="008564E7">
        <w:rPr>
          <w:sz w:val="36"/>
          <w:szCs w:val="36"/>
        </w:rPr>
        <w:t xml:space="preserve">В этот же период дети начинают активно бегать. Они бросаются вдогонку за игрушечными </w:t>
      </w:r>
      <w:hyperlink r:id="rId11" w:tooltip="Машинки для мальчика" w:history="1">
        <w:r w:rsidR="00B4675D" w:rsidRPr="008564E7">
          <w:rPr>
            <w:rStyle w:val="a5"/>
            <w:color w:val="auto"/>
            <w:sz w:val="36"/>
            <w:szCs w:val="36"/>
            <w:u w:val="none"/>
          </w:rPr>
          <w:t>машинками</w:t>
        </w:r>
      </w:hyperlink>
      <w:r w:rsidR="00B4675D" w:rsidRPr="008564E7">
        <w:rPr>
          <w:sz w:val="36"/>
          <w:szCs w:val="36"/>
        </w:rPr>
        <w:t> и мячами и уже редко спотыкаются. К сожалению, так же быстро удирают они и на улице — поэтому будьте начеку!</w:t>
      </w:r>
    </w:p>
    <w:p w:rsidR="00E87DB7" w:rsidRDefault="00E87DB7" w:rsidP="00E87DB7">
      <w:pPr>
        <w:spacing w:after="0"/>
        <w:jc w:val="both"/>
        <w:rPr>
          <w:b/>
          <w:sz w:val="36"/>
          <w:szCs w:val="36"/>
        </w:rPr>
      </w:pPr>
    </w:p>
    <w:p w:rsidR="00B4675D" w:rsidRPr="008564E7" w:rsidRDefault="00B4675D" w:rsidP="00E76C96">
      <w:pPr>
        <w:spacing w:after="0"/>
        <w:ind w:firstLine="708"/>
        <w:jc w:val="both"/>
        <w:rPr>
          <w:sz w:val="36"/>
          <w:szCs w:val="36"/>
        </w:rPr>
      </w:pPr>
      <w:r w:rsidRPr="008564E7">
        <w:rPr>
          <w:b/>
          <w:sz w:val="36"/>
          <w:szCs w:val="36"/>
        </w:rPr>
        <w:t>2 года.</w:t>
      </w:r>
      <w:r w:rsidRPr="008564E7">
        <w:rPr>
          <w:sz w:val="36"/>
          <w:szCs w:val="36"/>
        </w:rPr>
        <w:t> В этом возрасте дети умеют бить по мячу, не падая. А ведь для удара требуется какие-то доли секунды простоять на одной ноге!</w:t>
      </w:r>
      <w:r w:rsidR="00CD2C4B" w:rsidRPr="00CD2C4B">
        <w:rPr>
          <w:noProof/>
          <w:lang w:eastAsia="ru-RU"/>
        </w:rPr>
        <w:t xml:space="preserve"> </w:t>
      </w:r>
    </w:p>
    <w:p w:rsidR="00B4675D" w:rsidRPr="008564E7" w:rsidRDefault="00B4675D" w:rsidP="008564E7">
      <w:pPr>
        <w:spacing w:after="0"/>
        <w:ind w:firstLine="709"/>
        <w:jc w:val="both"/>
        <w:rPr>
          <w:sz w:val="36"/>
          <w:szCs w:val="36"/>
        </w:rPr>
      </w:pPr>
      <w:r w:rsidRPr="008564E7">
        <w:rPr>
          <w:b/>
          <w:sz w:val="36"/>
          <w:szCs w:val="36"/>
        </w:rPr>
        <w:lastRenderedPageBreak/>
        <w:t>3 года.</w:t>
      </w:r>
      <w:r w:rsidRPr="008564E7">
        <w:rPr>
          <w:sz w:val="36"/>
          <w:szCs w:val="36"/>
        </w:rPr>
        <w:t> В доме появляется второе после игрушечного автомобиля средство передвижения: дети садятся на трехколесный велосипед. Хотя такое транспортное средство вряд ли может опрокинуться, «водителю» требуется чувство равновесия, особенно на поворотах и при вращении педалей.</w:t>
      </w:r>
    </w:p>
    <w:p w:rsidR="00B4675D" w:rsidRPr="008564E7" w:rsidRDefault="00B27755" w:rsidP="00E76C96">
      <w:pPr>
        <w:spacing w:after="0"/>
        <w:ind w:firstLine="708"/>
        <w:jc w:val="both"/>
        <w:rPr>
          <w:sz w:val="36"/>
          <w:szCs w:val="36"/>
        </w:rPr>
      </w:pPr>
      <w:r>
        <w:rPr>
          <w:noProof/>
        </w:rPr>
        <w:pict>
          <v:shape id="_x0000_s1036" type="#_x0000_t75" alt="Для детей игра – естественное занятие. Поэтому их надо фотографировать, когда они играют" style="position:absolute;left:0;text-align:left;margin-left:357.75pt;margin-top:233.6pt;width:149.3pt;height:119.05pt;z-index:3;mso-position-horizontal-relative:margin;mso-position-vertical-relative:margin">
            <v:imagedata r:id="rId12" o:title="876_1313" cropbottom="9637f"/>
            <w10:wrap type="square" anchorx="margin" anchory="margin"/>
          </v:shape>
        </w:pict>
      </w:r>
      <w:r w:rsidR="00B4675D" w:rsidRPr="008564E7">
        <w:rPr>
          <w:b/>
          <w:sz w:val="36"/>
          <w:szCs w:val="36"/>
        </w:rPr>
        <w:t>3-4 года.</w:t>
      </w:r>
      <w:r w:rsidR="00B4675D" w:rsidRPr="008564E7">
        <w:rPr>
          <w:sz w:val="36"/>
          <w:szCs w:val="36"/>
        </w:rPr>
        <w:t> В этот период дети вырабатывают способность на короткое время (примерно 2 секунды) стоять на одной ноге. Вы считаете, что в этом нет ничего особенного? Сделайте это и проследите, какие движения выполняете, как взаимодействуют мышцы ваших ног и ступней, чтобы удержать равновесие и не упасть! А если при этом закрыть глаза, становится еще труднее!</w:t>
      </w:r>
    </w:p>
    <w:p w:rsidR="00B4675D" w:rsidRPr="008564E7" w:rsidRDefault="00B4675D" w:rsidP="008564E7">
      <w:pPr>
        <w:spacing w:after="0"/>
        <w:ind w:firstLine="709"/>
        <w:jc w:val="both"/>
        <w:rPr>
          <w:sz w:val="36"/>
          <w:szCs w:val="36"/>
        </w:rPr>
      </w:pPr>
      <w:r w:rsidRPr="008564E7">
        <w:rPr>
          <w:sz w:val="36"/>
          <w:szCs w:val="36"/>
        </w:rPr>
        <w:t>Малыши «отрываются от земли» — обучаю</w:t>
      </w:r>
      <w:r w:rsidR="009668C6">
        <w:rPr>
          <w:sz w:val="36"/>
          <w:szCs w:val="36"/>
        </w:rPr>
        <w:t xml:space="preserve">тся подпрыгивать на обеих ногах </w:t>
      </w:r>
      <w:r w:rsidRPr="008564E7">
        <w:rPr>
          <w:sz w:val="36"/>
          <w:szCs w:val="36"/>
        </w:rPr>
        <w:t>одновременно. Равновесие они удерживают совершенно свободно — на краткий миг всякая связь с землей прервана и сила тяжести преодолена. Прекраснее только летать!</w:t>
      </w:r>
    </w:p>
    <w:p w:rsidR="00B06D69" w:rsidRPr="00B06D69" w:rsidRDefault="00E76C96" w:rsidP="00E76C96">
      <w:pPr>
        <w:spacing w:after="0"/>
        <w:ind w:firstLine="708"/>
        <w:jc w:val="both"/>
        <w:rPr>
          <w:sz w:val="36"/>
          <w:szCs w:val="36"/>
        </w:rPr>
      </w:pPr>
      <w:r>
        <w:rPr>
          <w:noProof/>
        </w:rPr>
        <w:pict>
          <v:shape id="Рисунок 4" o:spid="_x0000_s1031" type="#_x0000_t75" alt="http://www.kontrade.ru/blog/images/stories/vv.jpg" style="position:absolute;left:0;text-align:left;margin-left:377.15pt;margin-top:545.25pt;width:129.9pt;height:147.4pt;z-index:2;visibility:visible;mso-position-horizontal-relative:margin;mso-position-vertical-relative:margin">
            <v:imagedata r:id="rId13" o:title="" cropbottom="5549f" cropleft="5731f"/>
            <w10:wrap type="square" anchorx="margin" anchory="margin"/>
          </v:shape>
        </w:pict>
      </w:r>
      <w:r w:rsidR="00B4675D" w:rsidRPr="008564E7">
        <w:rPr>
          <w:b/>
          <w:sz w:val="36"/>
          <w:szCs w:val="36"/>
        </w:rPr>
        <w:t>3-5 лет.</w:t>
      </w:r>
      <w:r w:rsidR="00B4675D" w:rsidRPr="008564E7">
        <w:rPr>
          <w:sz w:val="36"/>
          <w:szCs w:val="36"/>
        </w:rPr>
        <w:t> Время предложить ребенку самокат. Не на трех колесах (особо устойчивый) и не какую-нибудь из моделей, модных среди взрослых (с очень маленькими колесиками), а нормальный детский самокат.</w:t>
      </w:r>
    </w:p>
    <w:p w:rsidR="00B4675D" w:rsidRPr="008564E7" w:rsidRDefault="00E76C96" w:rsidP="00E76C96">
      <w:pPr>
        <w:spacing w:after="0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Рисунок 7" o:spid="_x0000_s1030" type="#_x0000_t75" alt="http://novorozhdennyj.ru/wp-content/uploads/2011/05/samokat.jpg" style="position:absolute;left:0;text-align:left;margin-left:-1.5pt;margin-top:507.75pt;width:190.45pt;height:110.55pt;z-index:1;visibility:visible;mso-position-horizontal-relative:margin;mso-position-vertical-relative:margin">
            <v:imagedata r:id="rId14" o:title=""/>
            <w10:wrap type="square" anchorx="margin" anchory="margin"/>
          </v:shape>
        </w:pict>
      </w:r>
      <w:r w:rsidR="00B4675D" w:rsidRPr="008564E7">
        <w:rPr>
          <w:sz w:val="36"/>
          <w:szCs w:val="36"/>
        </w:rPr>
        <w:t xml:space="preserve">Ребенок от постоянного отталкивания ногой в процессе движения постепенно приходит к свободному скольжению, стоя обеими ногами на площадке, — здесь без хорошего чувства равновесия не </w:t>
      </w:r>
      <w:r w:rsidR="00B4675D" w:rsidRPr="008564E7">
        <w:rPr>
          <w:sz w:val="36"/>
          <w:szCs w:val="36"/>
        </w:rPr>
        <w:lastRenderedPageBreak/>
        <w:t>обойтись. Самокат дает замечательную возможность для его тренировки, особенно если иметь в виду, что вскоре ребенку предстоит научиться ездить на велосипеде. Кроме того, передвигаясь на самокате, дети постепенно расширяют радиус «осваиваемой территории», что ведет к развитию самостоятельности.</w:t>
      </w:r>
      <w:r w:rsidR="008564E7" w:rsidRPr="008564E7">
        <w:rPr>
          <w:noProof/>
          <w:sz w:val="36"/>
          <w:szCs w:val="36"/>
          <w:lang w:eastAsia="ru-RU"/>
        </w:rPr>
        <w:t xml:space="preserve"> </w:t>
      </w:r>
    </w:p>
    <w:p w:rsidR="00B4675D" w:rsidRPr="008564E7" w:rsidRDefault="00B4675D" w:rsidP="008564E7">
      <w:pPr>
        <w:spacing w:after="0"/>
        <w:ind w:firstLine="709"/>
        <w:jc w:val="both"/>
        <w:rPr>
          <w:sz w:val="36"/>
          <w:szCs w:val="36"/>
        </w:rPr>
      </w:pPr>
      <w:r w:rsidRPr="008564E7">
        <w:rPr>
          <w:b/>
          <w:sz w:val="36"/>
          <w:szCs w:val="36"/>
        </w:rPr>
        <w:t>4  года.</w:t>
      </w:r>
      <w:r w:rsidRPr="008564E7">
        <w:rPr>
          <w:sz w:val="36"/>
          <w:szCs w:val="36"/>
        </w:rPr>
        <w:t> Лестницы давно уже не являются для детей препятствием,</w:t>
      </w:r>
      <w:r w:rsidR="00CD2C4B" w:rsidRPr="00CD2C4B">
        <w:rPr>
          <w:noProof/>
          <w:lang w:eastAsia="ru-RU"/>
        </w:rPr>
        <w:t xml:space="preserve"> </w:t>
      </w:r>
      <w:r w:rsidRPr="008564E7">
        <w:rPr>
          <w:sz w:val="36"/>
          <w:szCs w:val="36"/>
        </w:rPr>
        <w:t>но теперь они умеют пользоваться ими, «как большие»: переносят ногу на следующую ступеньку, не пытаясь сперва утвердиться обеими ногами на предыдущей. Большое достижение, особенно если учесть высоту ступенек в сравнении с ростом ребенка!</w:t>
      </w:r>
    </w:p>
    <w:p w:rsidR="00B4675D" w:rsidRDefault="00E76C96" w:rsidP="00E76C96">
      <w:pPr>
        <w:spacing w:after="0"/>
        <w:jc w:val="both"/>
        <w:rPr>
          <w:sz w:val="36"/>
          <w:szCs w:val="36"/>
        </w:rPr>
      </w:pPr>
      <w:r>
        <w:rPr>
          <w:noProof/>
        </w:rPr>
        <w:pict>
          <v:shape id="Рисунок 2" o:spid="_x0000_s1037" type="#_x0000_t75" alt="Описание: Фотографии детишек фоторежиссёра Игоря Губарева в авторском проекте. Фото и видеосъёмка дошкольников на прогулке." style="position:absolute;left:0;text-align:left;margin-left:-8.15pt;margin-top:321.75pt;width:131.85pt;height:198.45pt;z-index:4;visibility:visible;mso-wrap-style:square;mso-position-horizontal-relative:margin;mso-position-vertical-relative:margin">
            <v:imagedata r:id="rId15" o:title="Фотографии детишек фоторежиссёра Игоря Губарева в авторском проекте"/>
            <w10:wrap type="square" anchorx="margin" anchory="margin"/>
          </v:shape>
        </w:pict>
      </w:r>
      <w:r w:rsidR="00B4675D" w:rsidRPr="008564E7">
        <w:rPr>
          <w:b/>
          <w:sz w:val="36"/>
          <w:szCs w:val="36"/>
        </w:rPr>
        <w:t>5  лет.</w:t>
      </w:r>
      <w:r w:rsidR="00B4675D" w:rsidRPr="008564E7">
        <w:rPr>
          <w:sz w:val="36"/>
          <w:szCs w:val="36"/>
        </w:rPr>
        <w:t> Теперь можно говорить почти об артистическом владении желанным навыком. Даже для иного взрослого непросто простоять 15 секунд на одной ноге — для удержания равновесия требуется особая тонкость ощущений и чувств. Дети делают это в совершенстве и без устали скачут на одной ножке, например, играя в классики или еще в какие-нибудь замысловатые </w:t>
      </w:r>
      <w:hyperlink r:id="rId16" w:tooltip="Детские развивающие игры" w:history="1">
        <w:r w:rsidR="00B4675D" w:rsidRPr="008564E7">
          <w:rPr>
            <w:rStyle w:val="a5"/>
            <w:color w:val="auto"/>
            <w:sz w:val="36"/>
            <w:szCs w:val="36"/>
            <w:u w:val="none"/>
          </w:rPr>
          <w:t>игры</w:t>
        </w:r>
      </w:hyperlink>
      <w:r w:rsidR="00B4675D" w:rsidRPr="008564E7">
        <w:rPr>
          <w:sz w:val="36"/>
          <w:szCs w:val="36"/>
        </w:rPr>
        <w:t>.</w:t>
      </w:r>
      <w:bookmarkStart w:id="0" w:name="_GoBack"/>
      <w:bookmarkEnd w:id="0"/>
    </w:p>
    <w:p w:rsidR="00E76C96" w:rsidRPr="008564E7" w:rsidRDefault="00E76C96" w:rsidP="00E76C96">
      <w:pPr>
        <w:spacing w:after="0"/>
        <w:jc w:val="both"/>
        <w:rPr>
          <w:sz w:val="36"/>
          <w:szCs w:val="36"/>
        </w:rPr>
      </w:pPr>
    </w:p>
    <w:p w:rsidR="00B4675D" w:rsidRPr="00E76C96" w:rsidRDefault="00B4675D" w:rsidP="00E76C96">
      <w:pPr>
        <w:spacing w:after="0"/>
        <w:jc w:val="both"/>
        <w:rPr>
          <w:i/>
          <w:sz w:val="36"/>
          <w:szCs w:val="36"/>
        </w:rPr>
      </w:pPr>
      <w:r w:rsidRPr="00E76C96">
        <w:rPr>
          <w:i/>
          <w:sz w:val="36"/>
          <w:szCs w:val="36"/>
        </w:rPr>
        <w:t>Наблюдайте за успехами своего ребенка в овладении искусством удержания равновесия. Ободряйте и хвалите его. Хоро</w:t>
      </w:r>
      <w:r w:rsidR="00E87DB7" w:rsidRPr="00E76C96">
        <w:rPr>
          <w:i/>
          <w:sz w:val="36"/>
          <w:szCs w:val="36"/>
        </w:rPr>
        <w:t xml:space="preserve">шо развитое чувство равновесия - </w:t>
      </w:r>
      <w:r w:rsidRPr="00E76C96">
        <w:rPr>
          <w:i/>
          <w:sz w:val="36"/>
          <w:szCs w:val="36"/>
        </w:rPr>
        <w:t>основа владения собственным телом, что, как известно, служит лучшей страховкой от несчастных случаев.</w:t>
      </w:r>
      <w:r w:rsidR="00E87DB7" w:rsidRPr="00E76C96">
        <w:rPr>
          <w:i/>
          <w:sz w:val="36"/>
          <w:szCs w:val="36"/>
        </w:rPr>
        <w:t xml:space="preserve"> </w:t>
      </w:r>
      <w:r w:rsidRPr="00E76C96">
        <w:rPr>
          <w:i/>
          <w:sz w:val="36"/>
          <w:szCs w:val="36"/>
        </w:rPr>
        <w:t xml:space="preserve">Не расстраивайтесь, если ваш малыш приобретает тот или иной навык не так быстро, как написано выше, — у каждого свой личный темп развития. </w:t>
      </w:r>
    </w:p>
    <w:sectPr w:rsidR="00B4675D" w:rsidRPr="00E76C96" w:rsidSect="00E76C96">
      <w:headerReference w:type="default" r:id="rId17"/>
      <w:footerReference w:type="default" r:id="rId18"/>
      <w:pgSz w:w="11906" w:h="16838"/>
      <w:pgMar w:top="851" w:right="851" w:bottom="851" w:left="851" w:header="283" w:footer="283" w:gutter="0"/>
      <w:pgBorders w:offsetFrom="page">
        <w:top w:val="wave" w:sz="6" w:space="24" w:color="365F91"/>
        <w:left w:val="wave" w:sz="6" w:space="24" w:color="365F91"/>
        <w:bottom w:val="wave" w:sz="6" w:space="24" w:color="365F91"/>
        <w:right w:val="wave" w:sz="6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55" w:rsidRDefault="00B27755" w:rsidP="00B06D69">
      <w:pPr>
        <w:spacing w:after="0" w:line="240" w:lineRule="auto"/>
      </w:pPr>
      <w:r>
        <w:separator/>
      </w:r>
    </w:p>
  </w:endnote>
  <w:endnote w:type="continuationSeparator" w:id="0">
    <w:p w:rsidR="00B27755" w:rsidRDefault="00B27755" w:rsidP="00B0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96" w:rsidRDefault="00E76C96" w:rsidP="00E76C96">
    <w:pPr>
      <w:pStyle w:val="aa"/>
    </w:pPr>
  </w:p>
  <w:p w:rsidR="00E76C96" w:rsidRDefault="00E76C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55" w:rsidRDefault="00B27755" w:rsidP="00B06D69">
      <w:pPr>
        <w:spacing w:after="0" w:line="240" w:lineRule="auto"/>
      </w:pPr>
      <w:r>
        <w:separator/>
      </w:r>
    </w:p>
  </w:footnote>
  <w:footnote w:type="continuationSeparator" w:id="0">
    <w:p w:rsidR="00B27755" w:rsidRDefault="00B27755" w:rsidP="00B0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96" w:rsidRDefault="00E76C96">
    <w:pPr>
      <w:pStyle w:val="a8"/>
    </w:pPr>
    <w:r>
      <w:rPr>
        <w:noProof/>
      </w:rPr>
      <w:pict>
        <v:rect id="_x0000_s2050" style="position:absolute;margin-left:561.25pt;margin-top:396.6pt;width:34.05pt;height:25.95pt;z-index:2;visibility:visible;mso-wrap-style:square;mso-width-percent:8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lfngIAAAcFAAAOAAAAZHJzL2Uyb0RvYy54bWysVMuO0zAU3SPxD5b3nTxIpk006WgeFCEN&#10;MNLAB7iJ01gkdrDdpgNCQmKLxCfwEWwQj/mG9I+4vn1MB1ggRBaJb2wfn3vPuT46XjY1WXBthJIZ&#10;DQ58SrjMVSHkLKMvnk8GI0qMZbJgtZI8o9fc0OPx/XtHXZvyUFWqLrgmACJN2rUZraxtU88zecUb&#10;Zg5UyyVMlko3zEKoZ16hWQfoTe2Fvn/odUoXrVY5Nwb+nq8n6Rjxy5Ln9llZGm5JnVHgZvGt8T11&#10;b298xNKZZm0l8g0N9g8sGiYkHLqDOmeWkbkWv0E1ItfKqNIe5KrxVFmKnGMOkE3g/5LNVcVajrlA&#10;cUy7K5P5f7D508WlJqLIaBzFlEjWgEj9p9W71cf+e3+zet9/7m/6b6sP/Y/+S/+VRK5iXWtS2HjV&#10;XmqXs2kvVP7SEKnOKiZn/ERr1VWcFcAzcOu9OxtcYGArmXZPVAHHsblVWLxlqRsHCGUhS9ToeqcR&#10;X1qSw89hOBwGoGQOUw/CJD6M8QSWbje32thHXDXEDTKqwQIIzhYXxjoyLN0uQfKqFsVE1DUGejY9&#10;qzVZMLDLBJ8NutlfBlwAy21wrFDmN0kQRv5pmAwmh6PhIJpE8SAZ+qOBHySnyaEfJdH55K0jEkRp&#10;JYqCywsh+dZyQfR3km7MvzYLmo50GU3iMMYc77A0+8n4+PwpmUZY6MBaNBkd7Rax1On3UBbYH5aJ&#10;ej327tLHakINtl+sCqrtBF4bxS6nSzQYWsGJP1XFNcivFcgDSsLtAYNK6deUdNCJGTWv5kxzSurH&#10;EiyUBFHkWheDKB6GEOj9men+DJM5QGXUUrIentl1u89bLWYVnBRgqaQ6AduVAi1xy2pjVug2zGlz&#10;M7h23o9x1e39Nf4JAAD//wMAUEsDBBQABgAIAAAAIQBxpoaD3AAAAAQBAAAPAAAAZHJzL2Rvd25y&#10;ZXYueG1sTI9BS8NAEIXvgv9hmYIXaTcRWzRmU0SpFAqF1qLXbXaahO7Ohuw0Tf+9Wy96GXi8x3vf&#10;5PPBWdFjFxpPCtJJAgKp9KahSsHuczF+AhFYk9HWEyq4YIB5cXuT68z4M22w33IlYgmFTCuomdtM&#10;ylDW6HSY+BYpegffOc1RdpU0nT7HcmflQ5LMpNMNxYVat/hWY3ncnpyC47fhdb/kYbVsF/fu/ctu&#10;Lh9WqbvR8PoCgnHgvzBc8SM6FJFp709kgrAK4iP8e69e+jgDsVcwTZ9BFrn8D1/8AAAA//8DAFBL&#10;AQItABQABgAIAAAAIQC2gziS/gAAAOEBAAATAAAAAAAAAAAAAAAAAAAAAABbQ29udGVudF9UeXBl&#10;c10ueG1sUEsBAi0AFAAGAAgAAAAhADj9If/WAAAAlAEAAAsAAAAAAAAAAAAAAAAALwEAAF9yZWxz&#10;Ly5yZWxzUEsBAi0AFAAGAAgAAAAhAMWbKV+eAgAABwUAAA4AAAAAAAAAAAAAAAAALgIAAGRycy9l&#10;Mm9Eb2MueG1sUEsBAi0AFAAGAAgAAAAhAHGmhoPcAAAABAEAAA8AAAAAAAAAAAAAAAAA+AQAAGRy&#10;cy9kb3ducmV2LnhtbFBLBQYAAAAABAAEAPMAAAABBgAAAAA=&#10;" o:allowincell="f" stroked="f">
          <v:textbox>
            <w:txbxContent>
              <w:p w:rsidR="00E76C96" w:rsidRDefault="00E76C96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</w:rPr>
      <w:pict>
        <v:rect id="Прямоугольник 4" o:spid="_x0000_s2049" style="position:absolute;margin-left:0;margin-top:396.6pt;width:34.05pt;height:25.95pt;z-index:1;visibility:visible;mso-wrap-style:square;mso-width-percent:8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left-percent:-10001;mso-top-percent:-10001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<v:textbox>
            <w:txbxContent>
              <w:p w:rsidR="00E76C96" w:rsidRDefault="00E76C96" w:rsidP="00E76C96">
                <w:pPr>
                  <w:pBdr>
                    <w:bottom w:val="single" w:sz="4" w:space="3" w:color="auto"/>
                  </w:pBdr>
                  <w:jc w:val="right"/>
                </w:pP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BD15018_"/>
        <o:lock v:ext="edit" cropping="t"/>
      </v:shape>
    </w:pict>
  </w:numPicBullet>
  <w:numPicBullet w:numPicBulletId="1">
    <w:pict>
      <v:shape id="_x0000_i1132" type="#_x0000_t75" style="width:9pt;height:9pt" o:bullet="t">
        <v:imagedata r:id="rId2" o:title="BD10300_"/>
      </v:shape>
    </w:pict>
  </w:numPicBullet>
  <w:numPicBullet w:numPicBulletId="2">
    <w:pict>
      <v:shape id="_x0000_i1133" type="#_x0000_t75" style="width:11.25pt;height:11.25pt" o:bullet="t">
        <v:imagedata r:id="rId3" o:title="mso8F94"/>
      </v:shape>
    </w:pict>
  </w:numPicBullet>
  <w:abstractNum w:abstractNumId="0">
    <w:nsid w:val="22CA618E"/>
    <w:multiLevelType w:val="hybridMultilevel"/>
    <w:tmpl w:val="29D4048C"/>
    <w:lvl w:ilvl="0" w:tplc="04190007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280052D6"/>
    <w:multiLevelType w:val="multilevel"/>
    <w:tmpl w:val="C57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00F"/>
    <w:rsid w:val="001E6427"/>
    <w:rsid w:val="00274FAE"/>
    <w:rsid w:val="00396D39"/>
    <w:rsid w:val="00635A44"/>
    <w:rsid w:val="00641277"/>
    <w:rsid w:val="00732733"/>
    <w:rsid w:val="008564E7"/>
    <w:rsid w:val="00894408"/>
    <w:rsid w:val="009668C6"/>
    <w:rsid w:val="00B06D69"/>
    <w:rsid w:val="00B27755"/>
    <w:rsid w:val="00B4675D"/>
    <w:rsid w:val="00B9275A"/>
    <w:rsid w:val="00B96821"/>
    <w:rsid w:val="00CA3589"/>
    <w:rsid w:val="00CD2C4B"/>
    <w:rsid w:val="00DB6E5F"/>
    <w:rsid w:val="00E76C96"/>
    <w:rsid w:val="00E87DB7"/>
    <w:rsid w:val="00F4400F"/>
    <w:rsid w:val="00FD0CA9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44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4400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F44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4400F"/>
    <w:rPr>
      <w:rFonts w:cs="Times New Roman"/>
    </w:rPr>
  </w:style>
  <w:style w:type="character" w:styleId="a4">
    <w:name w:val="Strong"/>
    <w:uiPriority w:val="99"/>
    <w:qFormat/>
    <w:rsid w:val="00F4400F"/>
    <w:rPr>
      <w:rFonts w:cs="Times New Roman"/>
      <w:b/>
      <w:bCs/>
    </w:rPr>
  </w:style>
  <w:style w:type="character" w:styleId="a5">
    <w:name w:val="Hyperlink"/>
    <w:uiPriority w:val="99"/>
    <w:rsid w:val="00F4400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440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6D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06D6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06D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6D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amochki-detishki.ru/category/detskie-razvivayushhie-igr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mochki-detishki.ru/mashiny-dlya-malchika-lyubimaya-igrushk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11</cp:revision>
  <dcterms:created xsi:type="dcterms:W3CDTF">2011-11-09T11:09:00Z</dcterms:created>
  <dcterms:modified xsi:type="dcterms:W3CDTF">2014-03-16T19:43:00Z</dcterms:modified>
</cp:coreProperties>
</file>